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85A53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85A53">
        <w:rPr>
          <w:b/>
          <w:sz w:val="28"/>
          <w:szCs w:val="28"/>
        </w:rPr>
        <w:t>предоставления муниципальной услуги</w:t>
      </w:r>
    </w:p>
    <w:p w:rsidR="00485A53" w:rsidRPr="00485A53" w:rsidRDefault="0045677E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sz w:val="28"/>
          <w:szCs w:val="28"/>
        </w:rPr>
        <w:t>«</w:t>
      </w:r>
      <w:r w:rsidR="00485A53" w:rsidRPr="00485A53">
        <w:rPr>
          <w:b/>
          <w:color w:val="000000"/>
          <w:spacing w:val="-4"/>
          <w:sz w:val="28"/>
          <w:szCs w:val="28"/>
        </w:rPr>
        <w:t xml:space="preserve">Заключение договора на размещение объектов,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предусмотренных пунктом 2.10 Порядка и условий размещения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объектов на землях или земельных участках, находящихся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в государственной или муниципальной собственности,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без предоставления земельных участков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и установления сервитута, публичного сервитута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на территории Краснодарского края, утвержденных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постановлением главы администрации (губернатора)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Краснодарского края от 06.07.2015 № 627, без предоставления </w:t>
      </w:r>
    </w:p>
    <w:p w:rsidR="00EC06BA" w:rsidRPr="00485A53" w:rsidRDefault="00485A53" w:rsidP="00485A53">
      <w:pPr>
        <w:jc w:val="center"/>
        <w:rPr>
          <w:b/>
          <w:bCs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>земельных участков и установления сервитута, публичного сервитута</w:t>
      </w:r>
      <w:r w:rsidR="003D474D" w:rsidRPr="00485A53">
        <w:rPr>
          <w:b/>
          <w:bCs/>
          <w:color w:val="000000"/>
          <w:sz w:val="28"/>
          <w:szCs w:val="28"/>
        </w:rPr>
        <w:t>»</w:t>
      </w:r>
      <w:r w:rsidR="00EC06BA" w:rsidRPr="00485A53">
        <w:rPr>
          <w:b/>
          <w:sz w:val="28"/>
          <w:szCs w:val="28"/>
        </w:rPr>
        <w:t xml:space="preserve"> </w:t>
      </w:r>
    </w:p>
    <w:p w:rsidR="00EC06BA" w:rsidRPr="00485A53" w:rsidRDefault="00EC06BA" w:rsidP="00EC06BA">
      <w:pPr>
        <w:pStyle w:val="a6"/>
        <w:spacing w:after="0"/>
        <w:ind w:firstLine="709"/>
        <w:jc w:val="both"/>
        <w:rPr>
          <w:b/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</w:t>
      </w:r>
      <w:r w:rsidR="00485A53">
        <w:rPr>
          <w:sz w:val="28"/>
          <w:szCs w:val="28"/>
        </w:rPr>
        <w:t>с Земельным кодексом Российской Федерации</w:t>
      </w:r>
      <w:r w:rsidR="003B234E">
        <w:rPr>
          <w:sz w:val="28"/>
          <w:szCs w:val="28"/>
        </w:rPr>
        <w:t>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2768DD">
        <w:rPr>
          <w:sz w:val="28"/>
          <w:szCs w:val="28"/>
        </w:rPr>
        <w:t xml:space="preserve"> в Российской Федерации</w:t>
      </w:r>
      <w:r>
        <w:rPr>
          <w:sz w:val="28"/>
          <w:szCs w:val="28"/>
        </w:rPr>
        <w:t xml:space="preserve">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485A53">
        <w:rPr>
          <w:sz w:val="28"/>
          <w:szCs w:val="28"/>
        </w:rPr>
        <w:t xml:space="preserve">постановлением Правительства Российской Федерации от 3 декабря 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</w:t>
      </w:r>
      <w:r w:rsidR="00485A53" w:rsidRPr="00B6662E">
        <w:rPr>
          <w:sz w:val="28"/>
          <w:szCs w:val="28"/>
        </w:rPr>
        <w:t>установления сервитутов»</w:t>
      </w:r>
      <w:r w:rsidR="00485A53">
        <w:rPr>
          <w:sz w:val="28"/>
          <w:szCs w:val="28"/>
        </w:rPr>
        <w:t xml:space="preserve">, </w:t>
      </w:r>
      <w:r w:rsidR="00485A53" w:rsidRPr="00B6662E">
        <w:rPr>
          <w:sz w:val="28"/>
          <w:szCs w:val="28"/>
        </w:rPr>
        <w:t xml:space="preserve">законами Краснодарского края от 5 ноября 2002 г. № 532-КЗ «Об основах регулирования земельных отношений в Краснодарском крае», </w:t>
      </w:r>
      <w:r w:rsidR="00485A53">
        <w:rPr>
          <w:sz w:val="28"/>
          <w:szCs w:val="28"/>
        </w:rPr>
        <w:t xml:space="preserve">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hyperlink r:id="rId7">
        <w:r w:rsidR="00485A53" w:rsidRPr="00B6662E">
          <w:rPr>
            <w:color w:val="0000FF"/>
            <w:sz w:val="28"/>
            <w:szCs w:val="28"/>
          </w:rPr>
          <w:t>постановлением</w:t>
        </w:r>
      </w:hyperlink>
      <w:r w:rsidR="00485A53" w:rsidRPr="00B6662E">
        <w:rPr>
          <w:sz w:val="28"/>
          <w:szCs w:val="28"/>
        </w:rPr>
        <w:t xml:space="preserve"> главы администрации (губернатора) Краснод</w:t>
      </w:r>
      <w:r w:rsidR="00485A53">
        <w:rPr>
          <w:sz w:val="28"/>
          <w:szCs w:val="28"/>
        </w:rPr>
        <w:t>арского края от 6 июля 2015 г. № 627 «</w:t>
      </w:r>
      <w:r w:rsidR="00485A53" w:rsidRPr="00B6662E">
        <w:rPr>
          <w:sz w:val="28"/>
          <w:szCs w:val="28"/>
        </w:rPr>
        <w:t xml:space="preserve">Об установлении порядка и условий размещения объектов на землях или земельных участках, находящихся в государственной </w:t>
      </w:r>
      <w:r w:rsidR="00485A53" w:rsidRPr="00B6662E">
        <w:rPr>
          <w:sz w:val="28"/>
          <w:szCs w:val="28"/>
        </w:rPr>
        <w:lastRenderedPageBreak/>
        <w:t>или муниципальной собственности, без предоставления земельных участков и установления сервитута, публичного сервитута на</w:t>
      </w:r>
      <w:r w:rsidR="00485A53">
        <w:rPr>
          <w:sz w:val="28"/>
          <w:szCs w:val="28"/>
        </w:rPr>
        <w:t xml:space="preserve"> территории Краснодарского края»</w:t>
      </w:r>
      <w:r w:rsidR="006E0F46">
        <w:rPr>
          <w:sz w:val="28"/>
          <w:szCs w:val="28"/>
        </w:rPr>
        <w:t xml:space="preserve">, </w:t>
      </w:r>
      <w:r w:rsidR="006E0F46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</w:t>
      </w:r>
      <w:r w:rsidR="002768DD">
        <w:rPr>
          <w:sz w:val="28"/>
        </w:rPr>
        <w:t xml:space="preserve">                  </w:t>
      </w:r>
      <w:r w:rsidR="006E0F46">
        <w:rPr>
          <w:sz w:val="28"/>
        </w:rPr>
        <w:t xml:space="preserve">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 w:rsidR="006E0F46"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7B2FA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768DD">
        <w:rPr>
          <w:rFonts w:ascii="Times New Roman" w:hAnsi="Times New Roman" w:cs="Times New Roman"/>
          <w:sz w:val="28"/>
          <w:szCs w:val="28"/>
        </w:rPr>
        <w:t>.</w:t>
      </w:r>
      <w:r w:rsidR="002768DD" w:rsidRPr="00DE50B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Pr="007B2FAE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7B2FA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B2F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Заключение договора на размещение объектов, предусмотренных пунктом 2.</w:t>
      </w:r>
      <w:r w:rsidR="00485A53">
        <w:rPr>
          <w:rFonts w:ascii="Times New Roman" w:hAnsi="Times New Roman" w:cs="Times New Roman"/>
          <w:color w:val="000000"/>
          <w:spacing w:val="-4"/>
          <w:sz w:val="28"/>
          <w:szCs w:val="28"/>
        </w:rPr>
        <w:t>10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</w:t>
      </w:r>
      <w:r w:rsidR="00485A5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атора) Краснодарского края от 06.07.2015 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№ 627, без предоставления земельных участков и установления сервитута, </w:t>
      </w:r>
      <w:r w:rsidR="00485A53">
        <w:rPr>
          <w:rFonts w:ascii="Times New Roman" w:hAnsi="Times New Roman" w:cs="Times New Roman"/>
          <w:color w:val="000000"/>
          <w:spacing w:val="-4"/>
          <w:sz w:val="28"/>
          <w:szCs w:val="28"/>
        </w:rPr>
        <w:t>публичного сервитута</w:t>
      </w:r>
      <w:r w:rsidR="003D474D" w:rsidRPr="007B2FA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7B2FA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1F72EF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485A53">
        <w:rPr>
          <w:sz w:val="28"/>
          <w:szCs w:val="28"/>
        </w:rPr>
        <w:t>Ачмизова А.Р</w:t>
      </w:r>
      <w:bookmarkStart w:id="0" w:name="_GoBack"/>
      <w:bookmarkEnd w:id="0"/>
      <w:r w:rsidR="00522B30">
        <w:rPr>
          <w:sz w:val="28"/>
          <w:szCs w:val="28"/>
        </w:rPr>
        <w:t>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3A4" w:rsidRDefault="00D733A4" w:rsidP="008B3911">
      <w:r>
        <w:separator/>
      </w:r>
    </w:p>
  </w:endnote>
  <w:endnote w:type="continuationSeparator" w:id="0">
    <w:p w:rsidR="00D733A4" w:rsidRDefault="00D733A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3A4" w:rsidRDefault="00D733A4" w:rsidP="008B3911">
      <w:r>
        <w:separator/>
      </w:r>
    </w:p>
  </w:footnote>
  <w:footnote w:type="continuationSeparator" w:id="0">
    <w:p w:rsidR="00D733A4" w:rsidRDefault="00D733A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485A53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22B30" w:rsidRDefault="00522B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485A53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49.5pt;height:63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68DD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17F72"/>
    <w:rsid w:val="00423EE1"/>
    <w:rsid w:val="0045677E"/>
    <w:rsid w:val="00465586"/>
    <w:rsid w:val="00467E67"/>
    <w:rsid w:val="00485A53"/>
    <w:rsid w:val="004A0652"/>
    <w:rsid w:val="004A6185"/>
    <w:rsid w:val="004D5D1F"/>
    <w:rsid w:val="004E3FE0"/>
    <w:rsid w:val="004E613B"/>
    <w:rsid w:val="004F6B66"/>
    <w:rsid w:val="00500777"/>
    <w:rsid w:val="00522B3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12CA0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93B5D"/>
    <w:rsid w:val="00CB22EA"/>
    <w:rsid w:val="00CC5520"/>
    <w:rsid w:val="00CE15A5"/>
    <w:rsid w:val="00CF670E"/>
    <w:rsid w:val="00D179AC"/>
    <w:rsid w:val="00D22713"/>
    <w:rsid w:val="00D66339"/>
    <w:rsid w:val="00D701DE"/>
    <w:rsid w:val="00D733A4"/>
    <w:rsid w:val="00D73A4B"/>
    <w:rsid w:val="00D7486A"/>
    <w:rsid w:val="00D76DF9"/>
    <w:rsid w:val="00D83B5B"/>
    <w:rsid w:val="00DE50B4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77&amp;n=24008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130C7-6DEC-49B8-BA4A-A061C9DA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Юлия Кучукова</cp:lastModifiedBy>
  <cp:revision>24</cp:revision>
  <cp:lastPrinted>2024-11-28T09:02:00Z</cp:lastPrinted>
  <dcterms:created xsi:type="dcterms:W3CDTF">2025-01-23T09:08:00Z</dcterms:created>
  <dcterms:modified xsi:type="dcterms:W3CDTF">2025-11-27T14:23:00Z</dcterms:modified>
</cp:coreProperties>
</file>